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9F" w:rsidRPr="00C07C96" w:rsidRDefault="00C07C96" w:rsidP="00C07C96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B330BD">
        <w:rPr>
          <w:b/>
          <w:sz w:val="28"/>
          <w:szCs w:val="28"/>
        </w:rPr>
        <w:t xml:space="preserve"> №5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7201E4">
        <w:rPr>
          <w:i/>
          <w:sz w:val="28"/>
          <w:szCs w:val="28"/>
        </w:rPr>
        <w:t>Краеведение</w:t>
      </w:r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9040E1">
        <w:rPr>
          <w:i/>
          <w:sz w:val="28"/>
          <w:szCs w:val="28"/>
        </w:rPr>
        <w:t xml:space="preserve">Д-18 </w:t>
      </w:r>
      <w:proofErr w:type="spellStart"/>
      <w:r w:rsidR="009040E1">
        <w:rPr>
          <w:i/>
          <w:sz w:val="28"/>
          <w:szCs w:val="28"/>
        </w:rPr>
        <w:t>ТЭОиРЭиЭО</w:t>
      </w:r>
      <w:proofErr w:type="spellEnd"/>
      <w:r w:rsidR="009040E1">
        <w:rPr>
          <w:i/>
          <w:sz w:val="28"/>
          <w:szCs w:val="28"/>
        </w:rPr>
        <w:t xml:space="preserve"> 1; Д-19 </w:t>
      </w:r>
      <w:proofErr w:type="spellStart"/>
      <w:r w:rsidR="009040E1">
        <w:rPr>
          <w:i/>
          <w:sz w:val="28"/>
          <w:szCs w:val="28"/>
        </w:rPr>
        <w:t>ТОиРГЭО</w:t>
      </w:r>
      <w:proofErr w:type="spellEnd"/>
      <w:r w:rsidR="009040E1">
        <w:rPr>
          <w:i/>
          <w:sz w:val="28"/>
          <w:szCs w:val="28"/>
        </w:rPr>
        <w:t xml:space="preserve"> 1,2; </w:t>
      </w:r>
      <w:r w:rsidR="007201E4">
        <w:rPr>
          <w:i/>
          <w:sz w:val="28"/>
          <w:szCs w:val="28"/>
        </w:rPr>
        <w:t xml:space="preserve">Д-19 </w:t>
      </w:r>
      <w:proofErr w:type="spellStart"/>
      <w:r w:rsidR="00B10DD8">
        <w:rPr>
          <w:i/>
          <w:sz w:val="28"/>
          <w:szCs w:val="28"/>
        </w:rPr>
        <w:t>УиА</w:t>
      </w:r>
      <w:proofErr w:type="spellEnd"/>
    </w:p>
    <w:p w:rsidR="0094129F" w:rsidRPr="00C07C96" w:rsidRDefault="00886939" w:rsidP="00C07C9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</w:t>
      </w: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Дата проведения </w:t>
      </w:r>
      <w:r w:rsidR="00B330BD">
        <w:rPr>
          <w:i/>
          <w:sz w:val="28"/>
          <w:szCs w:val="28"/>
        </w:rPr>
        <w:t>– октя</w:t>
      </w:r>
      <w:r w:rsidR="009040E1">
        <w:rPr>
          <w:i/>
          <w:sz w:val="28"/>
          <w:szCs w:val="28"/>
        </w:rPr>
        <w:t xml:space="preserve">брь </w:t>
      </w:r>
      <w:r w:rsidR="00C07C96">
        <w:rPr>
          <w:i/>
          <w:sz w:val="28"/>
          <w:szCs w:val="28"/>
        </w:rPr>
        <w:t>2020 г.</w:t>
      </w:r>
    </w:p>
    <w:p w:rsidR="0094129F" w:rsidRPr="00C07C96" w:rsidRDefault="0094129F" w:rsidP="00C07C96">
      <w:pPr>
        <w:rPr>
          <w:sz w:val="28"/>
          <w:szCs w:val="28"/>
        </w:rPr>
      </w:pPr>
    </w:p>
    <w:p w:rsidR="0006054C" w:rsidRDefault="0094129F" w:rsidP="00C07C96">
      <w:pPr>
        <w:jc w:val="both"/>
        <w:rPr>
          <w:b/>
          <w:sz w:val="28"/>
          <w:szCs w:val="28"/>
        </w:rPr>
      </w:pPr>
      <w:r w:rsidRPr="00F43A0A">
        <w:rPr>
          <w:b/>
          <w:sz w:val="28"/>
          <w:szCs w:val="28"/>
        </w:rPr>
        <w:t xml:space="preserve">Тема занятия - </w:t>
      </w:r>
      <w:r w:rsidR="00B330BD" w:rsidRPr="00B330BD">
        <w:rPr>
          <w:color w:val="000000"/>
          <w:sz w:val="28"/>
          <w:szCs w:val="28"/>
        </w:rPr>
        <w:t xml:space="preserve">История </w:t>
      </w:r>
      <w:proofErr w:type="spellStart"/>
      <w:r w:rsidR="00B330BD" w:rsidRPr="00B330BD">
        <w:rPr>
          <w:color w:val="000000"/>
          <w:sz w:val="28"/>
          <w:szCs w:val="28"/>
        </w:rPr>
        <w:t>Костанайской</w:t>
      </w:r>
      <w:proofErr w:type="spellEnd"/>
      <w:r w:rsidR="00B330BD" w:rsidRPr="00B330BD">
        <w:rPr>
          <w:color w:val="000000"/>
          <w:sz w:val="28"/>
          <w:szCs w:val="28"/>
        </w:rPr>
        <w:t xml:space="preserve"> области в древности</w:t>
      </w:r>
    </w:p>
    <w:p w:rsidR="00C07C96" w:rsidRDefault="0094129F" w:rsidP="00C07C96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7201E4" w:rsidRDefault="00C07C96" w:rsidP="0006054C">
      <w:pPr>
        <w:jc w:val="both"/>
        <w:rPr>
          <w:color w:val="000000"/>
          <w:sz w:val="28"/>
          <w:szCs w:val="28"/>
          <w:shd w:val="clear" w:color="auto" w:fill="FFFFFF"/>
        </w:rPr>
      </w:pPr>
      <w:r w:rsidRPr="00C07C96">
        <w:rPr>
          <w:color w:val="000000"/>
          <w:sz w:val="28"/>
          <w:szCs w:val="28"/>
        </w:rPr>
        <w:t xml:space="preserve">1. </w:t>
      </w:r>
      <w:r w:rsidR="00F43A0A">
        <w:rPr>
          <w:color w:val="000000"/>
          <w:sz w:val="28"/>
          <w:szCs w:val="28"/>
          <w:shd w:val="clear" w:color="auto" w:fill="FFFFFF"/>
        </w:rPr>
        <w:t>П</w:t>
      </w:r>
      <w:r w:rsidR="00F43A0A" w:rsidRPr="002260BD">
        <w:rPr>
          <w:color w:val="000000"/>
          <w:sz w:val="28"/>
          <w:szCs w:val="28"/>
          <w:shd w:val="clear" w:color="auto" w:fill="FFFFFF"/>
        </w:rPr>
        <w:t xml:space="preserve">ознакомить </w:t>
      </w:r>
      <w:proofErr w:type="gramStart"/>
      <w:r w:rsidR="00F43A0A" w:rsidRPr="002260BD">
        <w:rPr>
          <w:color w:val="000000"/>
          <w:sz w:val="28"/>
          <w:szCs w:val="28"/>
          <w:shd w:val="clear" w:color="auto" w:fill="FFFFFF"/>
        </w:rPr>
        <w:t>обучающихся</w:t>
      </w:r>
      <w:proofErr w:type="gramEnd"/>
      <w:r w:rsidR="00F43A0A" w:rsidRPr="002260BD">
        <w:rPr>
          <w:color w:val="000000"/>
          <w:sz w:val="28"/>
          <w:szCs w:val="28"/>
          <w:shd w:val="clear" w:color="auto" w:fill="FFFFFF"/>
        </w:rPr>
        <w:t xml:space="preserve"> с </w:t>
      </w:r>
      <w:r w:rsidR="00B330BD">
        <w:rPr>
          <w:color w:val="000000"/>
          <w:sz w:val="28"/>
          <w:szCs w:val="28"/>
          <w:shd w:val="clear" w:color="auto" w:fill="FFFFFF"/>
        </w:rPr>
        <w:t>историей</w:t>
      </w:r>
      <w:r w:rsidR="00F43A0A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43A0A" w:rsidRPr="002260BD">
        <w:rPr>
          <w:color w:val="000000"/>
          <w:sz w:val="28"/>
          <w:szCs w:val="28"/>
          <w:shd w:val="clear" w:color="auto" w:fill="FFFFFF"/>
        </w:rPr>
        <w:t>Костанайской</w:t>
      </w:r>
      <w:proofErr w:type="spellEnd"/>
      <w:r w:rsidR="00F43A0A" w:rsidRPr="002260BD">
        <w:rPr>
          <w:color w:val="000000"/>
          <w:sz w:val="28"/>
          <w:szCs w:val="28"/>
          <w:shd w:val="clear" w:color="auto" w:fill="FFFFFF"/>
        </w:rPr>
        <w:t xml:space="preserve"> области</w:t>
      </w:r>
      <w:r w:rsidR="00B330BD">
        <w:rPr>
          <w:color w:val="000000"/>
          <w:sz w:val="28"/>
          <w:szCs w:val="28"/>
          <w:shd w:val="clear" w:color="auto" w:fill="FFFFFF"/>
        </w:rPr>
        <w:t xml:space="preserve"> в древности</w:t>
      </w:r>
    </w:p>
    <w:p w:rsidR="0006054C" w:rsidRPr="00C07C96" w:rsidRDefault="0006054C" w:rsidP="0006054C">
      <w:pPr>
        <w:jc w:val="both"/>
        <w:rPr>
          <w:sz w:val="28"/>
          <w:szCs w:val="28"/>
        </w:rPr>
      </w:pPr>
    </w:p>
    <w:p w:rsidR="007201E4" w:rsidRDefault="00C07C96" w:rsidP="007201E4">
      <w:r>
        <w:rPr>
          <w:b/>
          <w:sz w:val="28"/>
          <w:szCs w:val="28"/>
        </w:rPr>
        <w:t xml:space="preserve">Ссылка для </w:t>
      </w:r>
      <w:proofErr w:type="spellStart"/>
      <w:r>
        <w:rPr>
          <w:b/>
          <w:sz w:val="28"/>
          <w:szCs w:val="28"/>
        </w:rPr>
        <w:t>онлайн</w:t>
      </w:r>
      <w:proofErr w:type="spellEnd"/>
      <w:r>
        <w:rPr>
          <w:b/>
          <w:sz w:val="28"/>
          <w:szCs w:val="28"/>
        </w:rPr>
        <w:t xml:space="preserve"> занятия: </w:t>
      </w:r>
      <w:hyperlink r:id="rId5" w:tgtFrame="_blank" w:history="1">
        <w:r w:rsidR="007201E4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323"/>
        <w:gridCol w:w="1687"/>
        <w:gridCol w:w="5454"/>
        <w:gridCol w:w="1524"/>
      </w:tblGrid>
      <w:tr w:rsidR="0094129F" w:rsidRPr="00DA3FFD" w:rsidTr="00ED02EC">
        <w:tc>
          <w:tcPr>
            <w:tcW w:w="2323" w:type="dxa"/>
          </w:tcPr>
          <w:p w:rsidR="0094129F" w:rsidRPr="00DA3FFD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687" w:type="dxa"/>
          </w:tcPr>
          <w:p w:rsidR="0094129F" w:rsidRPr="00DA3FFD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Р</w:t>
            </w:r>
            <w:r w:rsidR="0094129F" w:rsidRPr="00DA3FFD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5454" w:type="dxa"/>
          </w:tcPr>
          <w:p w:rsidR="0094129F" w:rsidRPr="00DA3FFD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DA3FFD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Кол-</w:t>
            </w:r>
            <w:r w:rsidR="0094129F" w:rsidRPr="00DA3FFD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7201E4" w:rsidRPr="00DA3FFD" w:rsidTr="00ED02EC">
        <w:tc>
          <w:tcPr>
            <w:tcW w:w="2323" w:type="dxa"/>
          </w:tcPr>
          <w:p w:rsidR="007201E4" w:rsidRPr="00DA3FFD" w:rsidRDefault="00B330BD" w:rsidP="007201E4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2260BD">
              <w:rPr>
                <w:color w:val="000000"/>
                <w:sz w:val="28"/>
                <w:szCs w:val="28"/>
                <w:shd w:val="clear" w:color="auto" w:fill="FFFFFF"/>
              </w:rPr>
              <w:t xml:space="preserve">ознакомить </w:t>
            </w:r>
            <w:proofErr w:type="gramStart"/>
            <w:r w:rsidRPr="002260BD">
              <w:rPr>
                <w:color w:val="000000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2260BD">
              <w:rPr>
                <w:color w:val="000000"/>
                <w:sz w:val="28"/>
                <w:szCs w:val="28"/>
                <w:shd w:val="clear" w:color="auto" w:fill="FFFFFF"/>
              </w:rPr>
              <w:t xml:space="preserve"> с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историей </w:t>
            </w:r>
            <w:proofErr w:type="spellStart"/>
            <w:r w:rsidRPr="002260BD">
              <w:rPr>
                <w:color w:val="000000"/>
                <w:sz w:val="28"/>
                <w:szCs w:val="28"/>
                <w:shd w:val="clear" w:color="auto" w:fill="FFFFFF"/>
              </w:rPr>
              <w:t>Костанайской</w:t>
            </w:r>
            <w:proofErr w:type="spellEnd"/>
            <w:r w:rsidRPr="002260BD">
              <w:rPr>
                <w:color w:val="000000"/>
                <w:sz w:val="28"/>
                <w:szCs w:val="28"/>
                <w:shd w:val="clear" w:color="auto" w:fill="FFFFFF"/>
              </w:rPr>
              <w:t xml:space="preserve"> области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в др</w:t>
            </w:r>
            <w:r w:rsidR="001558CC">
              <w:rPr>
                <w:color w:val="000000"/>
                <w:sz w:val="28"/>
                <w:szCs w:val="28"/>
                <w:shd w:val="clear" w:color="auto" w:fill="FFFFFF"/>
              </w:rPr>
              <w:t>е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вности</w:t>
            </w:r>
          </w:p>
        </w:tc>
        <w:tc>
          <w:tcPr>
            <w:tcW w:w="1687" w:type="dxa"/>
          </w:tcPr>
          <w:p w:rsidR="007201E4" w:rsidRPr="00DA3FFD" w:rsidRDefault="007201E4" w:rsidP="00524859">
            <w:pPr>
              <w:jc w:val="center"/>
              <w:rPr>
                <w:i/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>Учебник «Краеведение»</w:t>
            </w:r>
          </w:p>
        </w:tc>
        <w:tc>
          <w:tcPr>
            <w:tcW w:w="5454" w:type="dxa"/>
          </w:tcPr>
          <w:p w:rsidR="007201E4" w:rsidRPr="00DA3FFD" w:rsidRDefault="007201E4" w:rsidP="00DA3FFD">
            <w:pPr>
              <w:jc w:val="both"/>
              <w:rPr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 xml:space="preserve">1. </w:t>
            </w:r>
            <w:r w:rsidR="00B330BD">
              <w:rPr>
                <w:sz w:val="28"/>
                <w:szCs w:val="28"/>
              </w:rPr>
              <w:t xml:space="preserve">Просмотрите </w:t>
            </w:r>
            <w:proofErr w:type="spellStart"/>
            <w:r w:rsidR="00B330BD">
              <w:rPr>
                <w:sz w:val="28"/>
                <w:szCs w:val="28"/>
              </w:rPr>
              <w:t>видеолекцию</w:t>
            </w:r>
            <w:proofErr w:type="spellEnd"/>
            <w:r w:rsidR="00B330BD">
              <w:rPr>
                <w:sz w:val="28"/>
                <w:szCs w:val="28"/>
              </w:rPr>
              <w:t xml:space="preserve"> на тему «Древняя история </w:t>
            </w:r>
            <w:proofErr w:type="spellStart"/>
            <w:r w:rsidR="00B330BD">
              <w:rPr>
                <w:sz w:val="28"/>
                <w:szCs w:val="28"/>
              </w:rPr>
              <w:t>Костанайского</w:t>
            </w:r>
            <w:proofErr w:type="spellEnd"/>
            <w:r w:rsidR="00B330BD">
              <w:rPr>
                <w:sz w:val="28"/>
                <w:szCs w:val="28"/>
              </w:rPr>
              <w:t xml:space="preserve"> региона» на примере виртуального посещения </w:t>
            </w:r>
            <w:proofErr w:type="spellStart"/>
            <w:r w:rsidR="00B330BD">
              <w:rPr>
                <w:sz w:val="28"/>
                <w:szCs w:val="28"/>
              </w:rPr>
              <w:t>Лисаковского</w:t>
            </w:r>
            <w:proofErr w:type="spellEnd"/>
            <w:r w:rsidR="00B330BD">
              <w:rPr>
                <w:sz w:val="28"/>
                <w:szCs w:val="28"/>
              </w:rPr>
              <w:t xml:space="preserve"> </w:t>
            </w:r>
            <w:r w:rsidR="00B330BD">
              <w:rPr>
                <w:bCs/>
                <w:color w:val="000000"/>
                <w:sz w:val="28"/>
                <w:szCs w:val="28"/>
              </w:rPr>
              <w:t>музея</w:t>
            </w:r>
            <w:r w:rsidR="00B330BD" w:rsidRPr="005463A1">
              <w:rPr>
                <w:bCs/>
                <w:color w:val="000000"/>
                <w:sz w:val="28"/>
                <w:szCs w:val="28"/>
              </w:rPr>
              <w:t xml:space="preserve"> истории и культуры Верхнего </w:t>
            </w:r>
            <w:proofErr w:type="spellStart"/>
            <w:r w:rsidR="00B330BD" w:rsidRPr="005463A1">
              <w:rPr>
                <w:bCs/>
                <w:color w:val="000000"/>
                <w:sz w:val="28"/>
                <w:szCs w:val="28"/>
              </w:rPr>
              <w:t>Притоболья</w:t>
            </w:r>
            <w:proofErr w:type="spellEnd"/>
            <w:r w:rsidR="00B330BD">
              <w:rPr>
                <w:bCs/>
                <w:color w:val="000000"/>
                <w:sz w:val="28"/>
                <w:szCs w:val="28"/>
              </w:rPr>
              <w:t>.</w:t>
            </w:r>
          </w:p>
          <w:p w:rsidR="00B330BD" w:rsidRDefault="007201E4" w:rsidP="00DA3FFD">
            <w:pPr>
              <w:jc w:val="both"/>
              <w:rPr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 xml:space="preserve">2. </w:t>
            </w:r>
            <w:r w:rsidR="00B330BD" w:rsidRPr="00DA3FFD">
              <w:rPr>
                <w:sz w:val="28"/>
                <w:szCs w:val="28"/>
              </w:rPr>
              <w:t>Прочитай материал лекции.</w:t>
            </w:r>
          </w:p>
          <w:p w:rsidR="00B330BD" w:rsidRPr="00B431A4" w:rsidRDefault="00B330BD" w:rsidP="00B330B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</w:t>
            </w:r>
            <w:r w:rsidRPr="00B431A4">
              <w:rPr>
                <w:color w:val="000000"/>
                <w:sz w:val="28"/>
                <w:szCs w:val="28"/>
              </w:rPr>
              <w:t xml:space="preserve">Археологические </w:t>
            </w:r>
            <w:r w:rsidR="000B1118">
              <w:rPr>
                <w:color w:val="000000"/>
                <w:sz w:val="28"/>
                <w:szCs w:val="28"/>
              </w:rPr>
              <w:t>памятники</w:t>
            </w:r>
            <w:r>
              <w:rPr>
                <w:color w:val="000000"/>
                <w:sz w:val="28"/>
                <w:szCs w:val="28"/>
              </w:rPr>
              <w:t xml:space="preserve"> на территории края (записать в тетради</w:t>
            </w:r>
            <w:r>
              <w:rPr>
                <w:sz w:val="28"/>
                <w:szCs w:val="28"/>
              </w:rPr>
              <w:t xml:space="preserve"> используя дополнительные источники</w:t>
            </w:r>
            <w:r>
              <w:rPr>
                <w:color w:val="000000"/>
                <w:sz w:val="28"/>
                <w:szCs w:val="28"/>
              </w:rPr>
              <w:t>):</w:t>
            </w:r>
          </w:p>
          <w:p w:rsidR="00B330BD" w:rsidRDefault="00B330BD" w:rsidP="00DA3FFD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- эпоха камня на территории </w:t>
            </w:r>
            <w:proofErr w:type="spellStart"/>
            <w:r>
              <w:rPr>
                <w:sz w:val="28"/>
                <w:szCs w:val="28"/>
              </w:rPr>
              <w:t>Костанайского</w:t>
            </w:r>
            <w:proofErr w:type="spellEnd"/>
            <w:r>
              <w:rPr>
                <w:sz w:val="28"/>
                <w:szCs w:val="28"/>
              </w:rPr>
              <w:t xml:space="preserve"> региона</w:t>
            </w:r>
            <w:r w:rsidR="000B1118">
              <w:rPr>
                <w:sz w:val="28"/>
                <w:szCs w:val="28"/>
              </w:rPr>
              <w:t xml:space="preserve"> (</w:t>
            </w:r>
            <w:r w:rsidR="000B1118" w:rsidRPr="000B1118">
              <w:rPr>
                <w:i/>
                <w:sz w:val="28"/>
                <w:szCs w:val="28"/>
              </w:rPr>
              <w:t>например</w:t>
            </w:r>
            <w:r w:rsidR="000B1118">
              <w:rPr>
                <w:i/>
                <w:sz w:val="28"/>
                <w:szCs w:val="28"/>
              </w:rPr>
              <w:t>:</w:t>
            </w:r>
            <w:proofErr w:type="gramEnd"/>
            <w:r w:rsidR="000B1118">
              <w:rPr>
                <w:i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0B1118" w:rsidRPr="000B1118">
              <w:rPr>
                <w:i/>
                <w:sz w:val="28"/>
                <w:szCs w:val="28"/>
              </w:rPr>
              <w:t>Маханджарская</w:t>
            </w:r>
            <w:proofErr w:type="spellEnd"/>
            <w:r w:rsidR="000B1118" w:rsidRPr="000B1118">
              <w:rPr>
                <w:i/>
                <w:sz w:val="28"/>
                <w:szCs w:val="28"/>
              </w:rPr>
              <w:t xml:space="preserve"> культура эпохи неолита</w:t>
            </w:r>
            <w:r w:rsidR="000B1118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,</w:t>
            </w:r>
            <w:proofErr w:type="gramEnd"/>
          </w:p>
          <w:p w:rsidR="00B330BD" w:rsidRDefault="00B330BD" w:rsidP="00B330BD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- эпоха бронзы на территории </w:t>
            </w:r>
            <w:proofErr w:type="spellStart"/>
            <w:r>
              <w:rPr>
                <w:sz w:val="28"/>
                <w:szCs w:val="28"/>
              </w:rPr>
              <w:t>Костанайского</w:t>
            </w:r>
            <w:proofErr w:type="spellEnd"/>
            <w:r>
              <w:rPr>
                <w:sz w:val="28"/>
                <w:szCs w:val="28"/>
              </w:rPr>
              <w:t xml:space="preserve"> региона</w:t>
            </w:r>
            <w:r w:rsidR="000B1118">
              <w:rPr>
                <w:sz w:val="28"/>
                <w:szCs w:val="28"/>
              </w:rPr>
              <w:t xml:space="preserve"> (</w:t>
            </w:r>
            <w:r w:rsidR="000B1118" w:rsidRPr="0097615E">
              <w:rPr>
                <w:i/>
                <w:sz w:val="28"/>
                <w:szCs w:val="28"/>
              </w:rPr>
              <w:t>например:</w:t>
            </w:r>
            <w:proofErr w:type="gramEnd"/>
            <w:r w:rsidR="000B1118" w:rsidRPr="0097615E">
              <w:rPr>
                <w:i/>
                <w:sz w:val="28"/>
                <w:szCs w:val="28"/>
              </w:rPr>
              <w:t xml:space="preserve"> </w:t>
            </w:r>
            <w:proofErr w:type="gramStart"/>
            <w:r w:rsidR="000B1118" w:rsidRPr="0097615E">
              <w:rPr>
                <w:i/>
                <w:sz w:val="28"/>
                <w:szCs w:val="28"/>
              </w:rPr>
              <w:t xml:space="preserve">Алексеевский культурно-исторический комплекс эпохи бронзы, </w:t>
            </w:r>
            <w:proofErr w:type="spellStart"/>
            <w:r w:rsidR="000B1118" w:rsidRPr="0097615E">
              <w:rPr>
                <w:i/>
                <w:sz w:val="28"/>
                <w:szCs w:val="28"/>
              </w:rPr>
              <w:t>Каратамарский</w:t>
            </w:r>
            <w:proofErr w:type="spellEnd"/>
            <w:r w:rsidR="000B1118" w:rsidRPr="0097615E">
              <w:rPr>
                <w:i/>
                <w:sz w:val="28"/>
                <w:szCs w:val="28"/>
              </w:rPr>
              <w:t xml:space="preserve"> курган</w:t>
            </w:r>
            <w:r w:rsidR="000B1118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,</w:t>
            </w:r>
            <w:proofErr w:type="gramEnd"/>
          </w:p>
          <w:p w:rsidR="0006054C" w:rsidRPr="00B330BD" w:rsidRDefault="00B330BD" w:rsidP="00B330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ранний железный век территории </w:t>
            </w:r>
            <w:proofErr w:type="spellStart"/>
            <w:r>
              <w:rPr>
                <w:sz w:val="28"/>
                <w:szCs w:val="28"/>
              </w:rPr>
              <w:t>Костанайского</w:t>
            </w:r>
            <w:proofErr w:type="spellEnd"/>
            <w:r>
              <w:rPr>
                <w:sz w:val="28"/>
                <w:szCs w:val="28"/>
              </w:rPr>
              <w:t xml:space="preserve"> региона</w:t>
            </w:r>
          </w:p>
        </w:tc>
        <w:tc>
          <w:tcPr>
            <w:tcW w:w="1524" w:type="dxa"/>
          </w:tcPr>
          <w:p w:rsidR="007201E4" w:rsidRPr="00DA3FFD" w:rsidRDefault="007F450D" w:rsidP="008A4FCC">
            <w:pPr>
              <w:jc w:val="center"/>
              <w:rPr>
                <w:i/>
                <w:sz w:val="28"/>
                <w:szCs w:val="28"/>
              </w:rPr>
            </w:pPr>
            <w:r w:rsidRPr="00DA3FFD">
              <w:rPr>
                <w:i/>
                <w:sz w:val="28"/>
                <w:szCs w:val="28"/>
              </w:rPr>
              <w:t>0-5</w:t>
            </w:r>
          </w:p>
        </w:tc>
      </w:tr>
      <w:tr w:rsidR="00524859" w:rsidRPr="00DA3FFD" w:rsidTr="008A4FCC">
        <w:tc>
          <w:tcPr>
            <w:tcW w:w="10988" w:type="dxa"/>
            <w:gridSpan w:val="4"/>
          </w:tcPr>
          <w:p w:rsidR="00524859" w:rsidRPr="00DA3FFD" w:rsidRDefault="00524859" w:rsidP="009040E1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A3FFD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9040E1" w:rsidRPr="00DA3FFD">
              <w:rPr>
                <w:b/>
                <w:i/>
                <w:color w:val="FF0000"/>
                <w:sz w:val="28"/>
                <w:szCs w:val="28"/>
              </w:rPr>
              <w:t>КРАЕВЕДЕНИЮ</w:t>
            </w:r>
          </w:p>
        </w:tc>
      </w:tr>
    </w:tbl>
    <w:p w:rsidR="0094129F" w:rsidRPr="00C07C96" w:rsidRDefault="0094129F" w:rsidP="00241316">
      <w:pPr>
        <w:rPr>
          <w:b/>
          <w:sz w:val="28"/>
          <w:szCs w:val="28"/>
        </w:rPr>
      </w:pPr>
    </w:p>
    <w:p w:rsidR="00D62CCA" w:rsidRDefault="00D62CCA" w:rsidP="00D62CCA">
      <w:pPr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  <w:highlight w:val="black"/>
        </w:rPr>
        <w:t>Сроки выполнения:</w:t>
      </w:r>
      <w:bookmarkStart w:id="0" w:name="_GoBack"/>
      <w:bookmarkEnd w:id="0"/>
      <w:r>
        <w:rPr>
          <w:b/>
          <w:color w:val="FF0000"/>
          <w:sz w:val="36"/>
          <w:szCs w:val="36"/>
        </w:rPr>
        <w:t xml:space="preserve"> </w:t>
      </w:r>
    </w:p>
    <w:p w:rsidR="00D62CCA" w:rsidRPr="00FA2ED5" w:rsidRDefault="00D62CCA" w:rsidP="00D62CCA">
      <w:pPr>
        <w:jc w:val="center"/>
        <w:rPr>
          <w:b/>
          <w:sz w:val="36"/>
          <w:szCs w:val="36"/>
          <w:highlight w:val="yellow"/>
        </w:rPr>
      </w:pPr>
      <w:r w:rsidRPr="00FA2ED5">
        <w:rPr>
          <w:b/>
          <w:sz w:val="36"/>
          <w:szCs w:val="36"/>
          <w:highlight w:val="yellow"/>
          <w:lang w:val="en-US"/>
        </w:rPr>
        <w:t>IV</w:t>
      </w:r>
      <w:r w:rsidRPr="00FA2ED5">
        <w:rPr>
          <w:b/>
          <w:sz w:val="36"/>
          <w:szCs w:val="36"/>
          <w:highlight w:val="yellow"/>
        </w:rPr>
        <w:t xml:space="preserve"> пара:</w:t>
      </w:r>
    </w:p>
    <w:p w:rsidR="00D62CCA" w:rsidRPr="00FA2ED5" w:rsidRDefault="00D62CCA" w:rsidP="00D62CCA">
      <w:pPr>
        <w:jc w:val="center"/>
        <w:rPr>
          <w:b/>
          <w:sz w:val="36"/>
          <w:szCs w:val="36"/>
          <w:highlight w:val="yellow"/>
        </w:rPr>
      </w:pPr>
      <w:r w:rsidRPr="00FA2ED5">
        <w:rPr>
          <w:b/>
          <w:sz w:val="36"/>
          <w:szCs w:val="36"/>
          <w:highlight w:val="yellow"/>
        </w:rPr>
        <w:t>1. 14.15-15.00 ч.</w:t>
      </w:r>
    </w:p>
    <w:p w:rsidR="00D62CCA" w:rsidRDefault="00D62CCA" w:rsidP="00D62CCA">
      <w:pPr>
        <w:jc w:val="center"/>
        <w:rPr>
          <w:b/>
          <w:sz w:val="36"/>
          <w:szCs w:val="36"/>
        </w:rPr>
      </w:pPr>
      <w:r w:rsidRPr="00FA2ED5">
        <w:rPr>
          <w:b/>
          <w:sz w:val="36"/>
          <w:szCs w:val="36"/>
          <w:highlight w:val="yellow"/>
        </w:rPr>
        <w:t>2. 15.05-15.50 ч.</w:t>
      </w:r>
    </w:p>
    <w:p w:rsidR="0094129F" w:rsidRPr="00241316" w:rsidRDefault="0094129F" w:rsidP="00241316">
      <w:pPr>
        <w:jc w:val="center"/>
        <w:rPr>
          <w:b/>
          <w:sz w:val="36"/>
          <w:szCs w:val="36"/>
        </w:rPr>
      </w:pPr>
    </w:p>
    <w:p w:rsidR="00A2468F" w:rsidRPr="00C07C96" w:rsidRDefault="00A2468F" w:rsidP="00241316">
      <w:pPr>
        <w:rPr>
          <w:sz w:val="28"/>
          <w:szCs w:val="28"/>
        </w:rPr>
      </w:pPr>
    </w:p>
    <w:sectPr w:rsidR="00A2468F" w:rsidRPr="00C07C96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644D0"/>
    <w:rsid w:val="0006054C"/>
    <w:rsid w:val="00074A97"/>
    <w:rsid w:val="000B1118"/>
    <w:rsid w:val="000F27F2"/>
    <w:rsid w:val="0010031D"/>
    <w:rsid w:val="001558CC"/>
    <w:rsid w:val="00165DD4"/>
    <w:rsid w:val="001D65F9"/>
    <w:rsid w:val="00201ECA"/>
    <w:rsid w:val="002075AC"/>
    <w:rsid w:val="00241316"/>
    <w:rsid w:val="00294D10"/>
    <w:rsid w:val="003F1B1C"/>
    <w:rsid w:val="00430FE9"/>
    <w:rsid w:val="00524859"/>
    <w:rsid w:val="005732D4"/>
    <w:rsid w:val="00636DB5"/>
    <w:rsid w:val="0066739A"/>
    <w:rsid w:val="006F4E3C"/>
    <w:rsid w:val="007201E4"/>
    <w:rsid w:val="007C6EC7"/>
    <w:rsid w:val="007F450D"/>
    <w:rsid w:val="00863B1F"/>
    <w:rsid w:val="008644D0"/>
    <w:rsid w:val="00886939"/>
    <w:rsid w:val="008A4FCC"/>
    <w:rsid w:val="008E199E"/>
    <w:rsid w:val="009040E1"/>
    <w:rsid w:val="00906C95"/>
    <w:rsid w:val="0094129F"/>
    <w:rsid w:val="0097615E"/>
    <w:rsid w:val="009A1F55"/>
    <w:rsid w:val="00A0766C"/>
    <w:rsid w:val="00A2468F"/>
    <w:rsid w:val="00A2674C"/>
    <w:rsid w:val="00B10DD8"/>
    <w:rsid w:val="00B30FC4"/>
    <w:rsid w:val="00B330BD"/>
    <w:rsid w:val="00BE6BB9"/>
    <w:rsid w:val="00C07C96"/>
    <w:rsid w:val="00C21252"/>
    <w:rsid w:val="00C76F3C"/>
    <w:rsid w:val="00C96B5E"/>
    <w:rsid w:val="00D2264B"/>
    <w:rsid w:val="00D62CCA"/>
    <w:rsid w:val="00DA3FFD"/>
    <w:rsid w:val="00DB26DD"/>
    <w:rsid w:val="00E4461F"/>
    <w:rsid w:val="00ED02EC"/>
    <w:rsid w:val="00F43A0A"/>
    <w:rsid w:val="00FD1A37"/>
    <w:rsid w:val="00FE1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201E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дом</cp:lastModifiedBy>
  <cp:revision>35</cp:revision>
  <dcterms:created xsi:type="dcterms:W3CDTF">2020-09-01T09:08:00Z</dcterms:created>
  <dcterms:modified xsi:type="dcterms:W3CDTF">2020-10-05T09:13:00Z</dcterms:modified>
</cp:coreProperties>
</file>